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1A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附件2</w:t>
      </w:r>
    </w:p>
    <w:p w14:paraId="6ED615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rtl w:val="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rtl w:val="0"/>
          <w:lang w:val="en-US" w:eastAsia="zh-CN" w:bidi="ar-SA"/>
        </w:rPr>
        <w:t>承诺书</w:t>
      </w:r>
    </w:p>
    <w:p w14:paraId="2AF636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rtl w:val="0"/>
          <w:lang w:val="en-US" w:eastAsia="zh-CN"/>
        </w:rPr>
      </w:pPr>
    </w:p>
    <w:p w14:paraId="31C9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本机构自愿申请接受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广元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仲裁委员会委托开展鉴定、评估等业务，并作如下承诺：</w:t>
      </w:r>
    </w:p>
    <w:p w14:paraId="79B3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一、严格遵守《中华人民共和国仲裁法》《司法鉴定程序通则》及相关法律法规，依法独立开展鉴定工作，不受任何单位、个人或利益相关方的不当干预。</w:t>
      </w:r>
    </w:p>
    <w:p w14:paraId="5B34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二、恪守职业道德，杜绝虚假鉴定、人情鉴定及商业利益驱动行为，确保鉴定意见客观真实。</w:t>
      </w:r>
    </w:p>
    <w:p w14:paraId="684D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三、严格履行保密义务，妥善保管委托材料及案件信息，未经授权不得向第三方泄露。</w:t>
      </w:r>
    </w:p>
    <w:p w14:paraId="59710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四、保证鉴定人员具备法定资质和专业能力，使用合规设备及技术方法。</w:t>
      </w:r>
    </w:p>
    <w:p w14:paraId="0B15E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五、落实回避制度，鉴定人员与案件存在利害关系的，主动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广元仲裁委员会申请回避并报备。</w:t>
      </w:r>
    </w:p>
    <w:p w14:paraId="6527E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六、自觉接受广元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仲裁委员会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监督，配合案件流程管理，及时响应质询并纠正不当行为。</w:t>
      </w:r>
    </w:p>
    <w:p w14:paraId="1938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、在资质许可的执业范围内从事专业活动。受托事项超出执业范围的，及时向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广元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仲裁委员会说明，保证不超范围执业或转委托。</w:t>
      </w:r>
    </w:p>
    <w:p w14:paraId="70AD5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八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、未经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广元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仲裁委员会同意，不得私自会见案件当事人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及代理人，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不得私自接受当事人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及代理人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提供的材料。</w:t>
      </w:r>
    </w:p>
    <w:p w14:paraId="5C11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九、坚持诚信廉洁执业，不夸大宣传、不违规收费，杜绝商业贿赂等违法行为。</w:t>
      </w:r>
    </w:p>
    <w:p w14:paraId="07CC8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、遵守委托工作的期限要求完成受托工作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确保本机构鉴定人按规定履行出庭作证义务。</w:t>
      </w:r>
    </w:p>
    <w:p w14:paraId="4127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若违反上述承诺，我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机构自愿承担法律责任。</w:t>
      </w:r>
    </w:p>
    <w:p w14:paraId="5C27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</w:p>
    <w:p w14:paraId="1F9F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</w:p>
    <w:p w14:paraId="3B52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 xml:space="preserve">          承诺机构（盖章）：</w:t>
      </w:r>
    </w:p>
    <w:p w14:paraId="41DC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 xml:space="preserve">         法定代表人签字：</w:t>
      </w:r>
    </w:p>
    <w:p w14:paraId="7E11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0" w:firstLineChars="18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 xml:space="preserve"> 年   月   日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3B6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C9DEE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C9DEE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2776"/>
    <w:rsid w:val="0A40257B"/>
    <w:rsid w:val="10B51B28"/>
    <w:rsid w:val="601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532</Characters>
  <Lines>0</Lines>
  <Paragraphs>0</Paragraphs>
  <TotalTime>21</TotalTime>
  <ScaleCrop>false</ScaleCrop>
  <LinksUpToDate>false</LinksUpToDate>
  <CharactersWithSpaces>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2025-07-07T09:06:00Z</dcterms:created>
  <dc:creator>Administrator.Sc-208904040012</dc:creator>
  <cp:lastModifiedBy>WPS_1776216612</cp:lastModifiedBy>
  <cp:lastPrinted>2026-06-04T03:26:10Z</cp:lastPrinted>
  <dcterms:modified xsi:type="dcterms:W3CDTF">2026-06-04T05:02:07Z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eyJoZGlkIjoiNjFlMjVhMjg5MGU5N2QyM2U1YzZhYmFhOTMxZjZjYzQiLCJ1c2VySWQiOiIxODIzNzkzODY2In0=</vt:lpwstr>
  </property>
  <property fmtid="{D5CDD505-2E9C-101B-9397-08002B2CF9AE}" pid="4" name="ICV">
    <vt:lpwstr>60A11D10C88045049865991150F61377_13</vt:lpwstr>
  </property>
</Properties>
</file>