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overflowPunct w:val="0"/>
        <w:topLinePunct/>
        <w:spacing w:before="0" w:beforeAutospacing="0" w:after="0" w:afterAutospacing="0" w:line="576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overflowPunct w:val="0"/>
        <w:topLinePunct/>
        <w:spacing w:line="576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overflowPunct w:val="0"/>
        <w:topLinePunct/>
        <w:spacing w:line="576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广元市委、市政府法律顾问选聘报名表</w:t>
      </w:r>
    </w:p>
    <w:bookmarkEnd w:id="0"/>
    <w:p>
      <w:pPr>
        <w:pStyle w:val="2"/>
        <w:overflowPunct w:val="0"/>
        <w:topLinePunct/>
        <w:spacing w:line="320" w:lineRule="exact"/>
        <w:ind w:firstLine="0"/>
      </w:pPr>
    </w:p>
    <w:tbl>
      <w:tblPr>
        <w:tblStyle w:val="5"/>
        <w:tblW w:w="9043" w:type="dxa"/>
        <w:jc w:val="center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988"/>
        <w:gridCol w:w="11"/>
        <w:gridCol w:w="993"/>
        <w:gridCol w:w="566"/>
        <w:gridCol w:w="710"/>
        <w:gridCol w:w="608"/>
        <w:gridCol w:w="1196"/>
        <w:gridCol w:w="565"/>
        <w:gridCol w:w="1323"/>
        <w:gridCol w:w="2083"/>
      </w:tblGrid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民族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出生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年月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照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籍贯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政治面貌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入党时间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身份      证号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学历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学位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专业类别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工作单位</w:t>
            </w:r>
          </w:p>
        </w:tc>
        <w:tc>
          <w:tcPr>
            <w:tcW w:w="288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从事法律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职业年限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参加工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作时间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联系地址、电子邮箱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个人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简历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主要擅长的法律领域或专业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考核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奖惩</w:t>
            </w:r>
          </w:p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情况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工作分组选择意愿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是否服从工作分组调剂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本人承诺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填报人：                                              年      月      日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2"/>
              </w:rPr>
              <w:t>所在单位意见</w:t>
            </w:r>
          </w:p>
        </w:tc>
        <w:tc>
          <w:tcPr>
            <w:tcW w:w="80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overflowPunct w:val="0"/>
        <w:topLinePunct/>
        <w:spacing w:line="20" w:lineRule="exact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474" w:bottom="2155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7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A1CD"/>
    <w:rsid w:val="7E7E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2025-04-08T17:23:00Z</dcterms:created>
  <dc:creator>user</dc:creator>
  <cp:lastModifiedBy>user</cp:lastModifiedBy>
  <dcterms:modified xsi:type="dcterms:W3CDTF">2025-04-08T17:23:47Z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