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56" w:rsidRDefault="00441456" w:rsidP="00441456">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4F24BA" w:rsidRPr="00441456" w:rsidRDefault="00441456" w:rsidP="00441456">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FE3BD3">
        <w:rPr>
          <w:rFonts w:ascii="楷体" w:eastAsia="楷体" w:hAnsi="楷体" w:cs="楷体" w:hint="eastAsia"/>
          <w:sz w:val="32"/>
          <w:szCs w:val="32"/>
        </w:rPr>
        <w:t>8</w:t>
      </w:r>
      <w:r>
        <w:rPr>
          <w:rFonts w:ascii="楷体" w:eastAsia="楷体" w:hAnsi="楷体" w:cs="楷体" w:hint="eastAsia"/>
          <w:sz w:val="32"/>
          <w:szCs w:val="32"/>
        </w:rPr>
        <w:t>月</w:t>
      </w:r>
      <w:r w:rsidR="00FE3BD3">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4F24BA" w:rsidTr="001820FE">
        <w:trPr>
          <w:trHeight w:val="359"/>
          <w:jc w:val="center"/>
        </w:trPr>
        <w:tc>
          <w:tcPr>
            <w:tcW w:w="829" w:type="dxa"/>
            <w:gridSpan w:val="2"/>
            <w:vMerge w:val="restart"/>
            <w:vAlign w:val="center"/>
          </w:tcPr>
          <w:p w:rsidR="004F24BA" w:rsidRDefault="004F24BA" w:rsidP="001820FE">
            <w:pPr>
              <w:jc w:val="center"/>
              <w:rPr>
                <w:b/>
                <w:bCs/>
                <w:sz w:val="24"/>
                <w:szCs w:val="24"/>
              </w:rPr>
            </w:pPr>
            <w:r>
              <w:rPr>
                <w:rFonts w:hint="eastAsia"/>
                <w:b/>
                <w:bCs/>
                <w:sz w:val="28"/>
                <w:szCs w:val="28"/>
              </w:rPr>
              <w:t>姓名</w:t>
            </w:r>
          </w:p>
        </w:tc>
        <w:tc>
          <w:tcPr>
            <w:tcW w:w="1470" w:type="dxa"/>
            <w:gridSpan w:val="3"/>
            <w:vMerge w:val="restart"/>
            <w:vAlign w:val="center"/>
          </w:tcPr>
          <w:p w:rsidR="004F24BA" w:rsidRPr="00095242" w:rsidRDefault="004F24BA" w:rsidP="00095242">
            <w:pPr>
              <w:pStyle w:val="a3"/>
              <w:jc w:val="center"/>
              <w:rPr>
                <w:sz w:val="28"/>
                <w:szCs w:val="28"/>
              </w:rPr>
            </w:pPr>
            <w:r w:rsidRPr="00095242">
              <w:rPr>
                <w:rFonts w:hint="eastAsia"/>
                <w:sz w:val="28"/>
                <w:szCs w:val="28"/>
              </w:rPr>
              <w:t>敬清安</w:t>
            </w:r>
          </w:p>
        </w:tc>
        <w:tc>
          <w:tcPr>
            <w:tcW w:w="1365" w:type="dxa"/>
            <w:vMerge w:val="restart"/>
            <w:vAlign w:val="center"/>
          </w:tcPr>
          <w:p w:rsidR="004F24BA" w:rsidRDefault="004F24BA" w:rsidP="001820FE">
            <w:pPr>
              <w:jc w:val="center"/>
              <w:rPr>
                <w:b/>
                <w:bCs/>
                <w:sz w:val="24"/>
                <w:szCs w:val="24"/>
              </w:rPr>
            </w:pPr>
            <w:r>
              <w:rPr>
                <w:rFonts w:hint="eastAsia"/>
                <w:b/>
                <w:bCs/>
                <w:sz w:val="28"/>
                <w:szCs w:val="28"/>
              </w:rPr>
              <w:t>执业证号</w:t>
            </w:r>
          </w:p>
        </w:tc>
        <w:tc>
          <w:tcPr>
            <w:tcW w:w="1882" w:type="dxa"/>
            <w:vMerge w:val="restart"/>
            <w:vAlign w:val="center"/>
          </w:tcPr>
          <w:p w:rsidR="004F24BA" w:rsidRPr="00095242" w:rsidRDefault="004F24BA" w:rsidP="001820FE">
            <w:pPr>
              <w:jc w:val="center"/>
              <w:rPr>
                <w:b/>
                <w:bCs/>
                <w:sz w:val="24"/>
                <w:szCs w:val="24"/>
              </w:rPr>
            </w:pPr>
            <w:r w:rsidRPr="00095242">
              <w:rPr>
                <w:rFonts w:ascii="宋体" w:hAnsi="宋体"/>
                <w:b/>
                <w:sz w:val="24"/>
              </w:rPr>
              <w:t>510711182012</w:t>
            </w:r>
          </w:p>
        </w:tc>
        <w:tc>
          <w:tcPr>
            <w:tcW w:w="1493" w:type="dxa"/>
            <w:vMerge w:val="restart"/>
            <w:vAlign w:val="center"/>
          </w:tcPr>
          <w:p w:rsidR="004F24BA" w:rsidRDefault="004F24BA" w:rsidP="001820FE">
            <w:pPr>
              <w:jc w:val="center"/>
              <w:rPr>
                <w:b/>
                <w:bCs/>
                <w:sz w:val="24"/>
                <w:szCs w:val="24"/>
              </w:rPr>
            </w:pPr>
            <w:r>
              <w:rPr>
                <w:rFonts w:hint="eastAsia"/>
                <w:b/>
                <w:bCs/>
                <w:sz w:val="28"/>
                <w:szCs w:val="28"/>
              </w:rPr>
              <w:t>执业类别</w:t>
            </w:r>
          </w:p>
        </w:tc>
        <w:tc>
          <w:tcPr>
            <w:tcW w:w="2130" w:type="dxa"/>
            <w:vAlign w:val="center"/>
          </w:tcPr>
          <w:p w:rsidR="004F24BA" w:rsidRDefault="004F24BA" w:rsidP="001820FE">
            <w:pPr>
              <w:jc w:val="left"/>
              <w:rPr>
                <w:b/>
                <w:bCs/>
                <w:sz w:val="24"/>
                <w:szCs w:val="24"/>
              </w:rPr>
            </w:pPr>
            <w:r>
              <w:rPr>
                <w:b/>
                <w:bCs/>
                <w:sz w:val="24"/>
                <w:szCs w:val="24"/>
              </w:rPr>
              <w:t>1</w:t>
            </w:r>
            <w:r>
              <w:rPr>
                <w:rFonts w:hint="eastAsia"/>
                <w:b/>
                <w:bCs/>
                <w:sz w:val="24"/>
                <w:szCs w:val="24"/>
              </w:rPr>
              <w:t>、法医临床鉴定</w:t>
            </w:r>
          </w:p>
        </w:tc>
        <w:tc>
          <w:tcPr>
            <w:tcW w:w="1425" w:type="dxa"/>
            <w:vMerge w:val="restart"/>
            <w:vAlign w:val="center"/>
          </w:tcPr>
          <w:p w:rsidR="004F24BA" w:rsidRDefault="004F24BA"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4F24BA" w:rsidRDefault="004F24BA" w:rsidP="001820FE">
            <w:pPr>
              <w:jc w:val="center"/>
              <w:rPr>
                <w:b/>
                <w:bCs/>
                <w:sz w:val="24"/>
                <w:szCs w:val="24"/>
              </w:rPr>
            </w:pPr>
            <w:r>
              <w:rPr>
                <w:rFonts w:hint="eastAsia"/>
                <w:b/>
                <w:bCs/>
                <w:sz w:val="24"/>
                <w:szCs w:val="24"/>
              </w:rPr>
              <w:t>广元雄关司法鉴定所</w:t>
            </w:r>
          </w:p>
        </w:tc>
      </w:tr>
      <w:tr w:rsidR="004F24BA" w:rsidTr="001820FE">
        <w:trPr>
          <w:trHeight w:val="359"/>
          <w:jc w:val="center"/>
        </w:trPr>
        <w:tc>
          <w:tcPr>
            <w:tcW w:w="829" w:type="dxa"/>
            <w:gridSpan w:val="2"/>
            <w:vMerge/>
            <w:vAlign w:val="center"/>
          </w:tcPr>
          <w:p w:rsidR="004F24BA" w:rsidRDefault="004F24BA" w:rsidP="001820FE">
            <w:pPr>
              <w:jc w:val="center"/>
            </w:pPr>
          </w:p>
        </w:tc>
        <w:tc>
          <w:tcPr>
            <w:tcW w:w="1470" w:type="dxa"/>
            <w:gridSpan w:val="3"/>
            <w:vMerge/>
            <w:vAlign w:val="center"/>
          </w:tcPr>
          <w:p w:rsidR="004F24BA" w:rsidRDefault="004F24BA" w:rsidP="001820FE">
            <w:pPr>
              <w:jc w:val="center"/>
            </w:pPr>
          </w:p>
        </w:tc>
        <w:tc>
          <w:tcPr>
            <w:tcW w:w="1365" w:type="dxa"/>
            <w:vMerge/>
            <w:vAlign w:val="center"/>
          </w:tcPr>
          <w:p w:rsidR="004F24BA" w:rsidRDefault="004F24BA" w:rsidP="001820FE">
            <w:pPr>
              <w:jc w:val="center"/>
            </w:pPr>
          </w:p>
        </w:tc>
        <w:tc>
          <w:tcPr>
            <w:tcW w:w="1882" w:type="dxa"/>
            <w:vMerge/>
            <w:vAlign w:val="center"/>
          </w:tcPr>
          <w:p w:rsidR="004F24BA" w:rsidRDefault="004F24BA" w:rsidP="001820FE">
            <w:pPr>
              <w:jc w:val="center"/>
            </w:pPr>
          </w:p>
        </w:tc>
        <w:tc>
          <w:tcPr>
            <w:tcW w:w="1493" w:type="dxa"/>
            <w:vMerge/>
            <w:vAlign w:val="center"/>
          </w:tcPr>
          <w:p w:rsidR="004F24BA" w:rsidRDefault="004F24BA" w:rsidP="001820FE">
            <w:pPr>
              <w:jc w:val="center"/>
            </w:pPr>
          </w:p>
        </w:tc>
        <w:tc>
          <w:tcPr>
            <w:tcW w:w="2130" w:type="dxa"/>
            <w:vAlign w:val="center"/>
          </w:tcPr>
          <w:p w:rsidR="004F24BA" w:rsidRDefault="004F24BA" w:rsidP="001820FE">
            <w:pPr>
              <w:jc w:val="left"/>
              <w:rPr>
                <w:b/>
                <w:bCs/>
                <w:sz w:val="24"/>
                <w:szCs w:val="24"/>
              </w:rPr>
            </w:pPr>
            <w:r>
              <w:rPr>
                <w:b/>
                <w:bCs/>
                <w:sz w:val="24"/>
                <w:szCs w:val="24"/>
              </w:rPr>
              <w:t>2</w:t>
            </w:r>
            <w:r>
              <w:rPr>
                <w:rFonts w:hint="eastAsia"/>
                <w:b/>
                <w:bCs/>
                <w:sz w:val="24"/>
                <w:szCs w:val="24"/>
              </w:rPr>
              <w:t>、法医病理鉴定</w:t>
            </w:r>
          </w:p>
        </w:tc>
        <w:tc>
          <w:tcPr>
            <w:tcW w:w="1425" w:type="dxa"/>
            <w:vMerge/>
            <w:vAlign w:val="center"/>
          </w:tcPr>
          <w:p w:rsidR="004F24BA" w:rsidRDefault="004F24BA" w:rsidP="001820FE">
            <w:pPr>
              <w:jc w:val="center"/>
              <w:rPr>
                <w:b/>
                <w:bCs/>
                <w:sz w:val="24"/>
                <w:szCs w:val="24"/>
              </w:rPr>
            </w:pPr>
          </w:p>
        </w:tc>
        <w:tc>
          <w:tcPr>
            <w:tcW w:w="3988" w:type="dxa"/>
            <w:gridSpan w:val="5"/>
            <w:vMerge/>
            <w:vAlign w:val="center"/>
          </w:tcPr>
          <w:p w:rsidR="004F24BA" w:rsidRDefault="004F24BA" w:rsidP="001820FE">
            <w:pPr>
              <w:jc w:val="center"/>
              <w:rPr>
                <w:b/>
                <w:bCs/>
                <w:sz w:val="24"/>
                <w:szCs w:val="24"/>
              </w:rPr>
            </w:pPr>
          </w:p>
        </w:tc>
      </w:tr>
      <w:tr w:rsidR="004F24BA" w:rsidTr="001820FE">
        <w:trPr>
          <w:trHeight w:val="639"/>
          <w:jc w:val="center"/>
        </w:trPr>
        <w:tc>
          <w:tcPr>
            <w:tcW w:w="1474" w:type="dxa"/>
            <w:gridSpan w:val="3"/>
            <w:vAlign w:val="center"/>
          </w:tcPr>
          <w:p w:rsidR="004F24BA" w:rsidRDefault="004F24BA" w:rsidP="001820FE">
            <w:pPr>
              <w:jc w:val="center"/>
              <w:rPr>
                <w:b/>
                <w:bCs/>
                <w:sz w:val="24"/>
                <w:szCs w:val="24"/>
              </w:rPr>
            </w:pPr>
            <w:r>
              <w:rPr>
                <w:rFonts w:hint="eastAsia"/>
                <w:b/>
                <w:bCs/>
                <w:sz w:val="24"/>
                <w:szCs w:val="24"/>
              </w:rPr>
              <w:t>评估指标</w:t>
            </w:r>
          </w:p>
        </w:tc>
        <w:tc>
          <w:tcPr>
            <w:tcW w:w="495" w:type="dxa"/>
            <w:vAlign w:val="center"/>
          </w:tcPr>
          <w:p w:rsidR="004F24BA" w:rsidRDefault="004F24BA" w:rsidP="001820FE">
            <w:pPr>
              <w:jc w:val="center"/>
              <w:rPr>
                <w:b/>
                <w:bCs/>
                <w:sz w:val="24"/>
                <w:szCs w:val="24"/>
              </w:rPr>
            </w:pPr>
            <w:r>
              <w:rPr>
                <w:rFonts w:hint="eastAsia"/>
                <w:b/>
                <w:bCs/>
                <w:sz w:val="24"/>
                <w:szCs w:val="24"/>
              </w:rPr>
              <w:t>分值</w:t>
            </w:r>
          </w:p>
        </w:tc>
        <w:tc>
          <w:tcPr>
            <w:tcW w:w="8861" w:type="dxa"/>
            <w:gridSpan w:val="7"/>
            <w:vAlign w:val="center"/>
          </w:tcPr>
          <w:p w:rsidR="004F24BA" w:rsidRDefault="004F24BA" w:rsidP="001820FE">
            <w:pPr>
              <w:jc w:val="center"/>
              <w:rPr>
                <w:b/>
                <w:bCs/>
                <w:sz w:val="24"/>
                <w:szCs w:val="24"/>
              </w:rPr>
            </w:pPr>
            <w:r>
              <w:rPr>
                <w:rFonts w:hint="eastAsia"/>
                <w:b/>
                <w:bCs/>
                <w:sz w:val="24"/>
                <w:szCs w:val="24"/>
              </w:rPr>
              <w:t>评分要求</w:t>
            </w:r>
          </w:p>
        </w:tc>
        <w:tc>
          <w:tcPr>
            <w:tcW w:w="1592" w:type="dxa"/>
            <w:vAlign w:val="center"/>
          </w:tcPr>
          <w:p w:rsidR="004F24BA" w:rsidRDefault="004F24BA" w:rsidP="001820FE">
            <w:pPr>
              <w:jc w:val="center"/>
              <w:rPr>
                <w:b/>
                <w:bCs/>
                <w:sz w:val="24"/>
                <w:szCs w:val="24"/>
              </w:rPr>
            </w:pPr>
            <w:r>
              <w:rPr>
                <w:rFonts w:hint="eastAsia"/>
                <w:b/>
                <w:bCs/>
                <w:sz w:val="24"/>
                <w:szCs w:val="24"/>
              </w:rPr>
              <w:t>扣（加）分原因及分值</w:t>
            </w:r>
          </w:p>
        </w:tc>
        <w:tc>
          <w:tcPr>
            <w:tcW w:w="720" w:type="dxa"/>
            <w:vAlign w:val="center"/>
          </w:tcPr>
          <w:p w:rsidR="004F24BA" w:rsidRDefault="004F24BA" w:rsidP="001820FE">
            <w:pPr>
              <w:jc w:val="center"/>
              <w:rPr>
                <w:b/>
                <w:bCs/>
                <w:sz w:val="24"/>
                <w:szCs w:val="24"/>
              </w:rPr>
            </w:pPr>
            <w:r>
              <w:rPr>
                <w:rFonts w:hint="eastAsia"/>
                <w:b/>
                <w:bCs/>
                <w:sz w:val="24"/>
                <w:szCs w:val="24"/>
              </w:rPr>
              <w:t>自查得分</w:t>
            </w:r>
          </w:p>
        </w:tc>
        <w:tc>
          <w:tcPr>
            <w:tcW w:w="720" w:type="dxa"/>
            <w:vAlign w:val="center"/>
          </w:tcPr>
          <w:p w:rsidR="004F24BA" w:rsidRDefault="00CE3F5D" w:rsidP="001820FE">
            <w:pPr>
              <w:jc w:val="center"/>
              <w:rPr>
                <w:b/>
                <w:bCs/>
                <w:sz w:val="24"/>
                <w:szCs w:val="24"/>
              </w:rPr>
            </w:pPr>
            <w:r>
              <w:rPr>
                <w:rFonts w:hint="eastAsia"/>
                <w:b/>
                <w:bCs/>
                <w:sz w:val="24"/>
                <w:szCs w:val="24"/>
              </w:rPr>
              <w:t>检查</w:t>
            </w:r>
            <w:r w:rsidR="004F24BA">
              <w:rPr>
                <w:rFonts w:hint="eastAsia"/>
                <w:b/>
                <w:bCs/>
                <w:sz w:val="24"/>
                <w:szCs w:val="24"/>
              </w:rPr>
              <w:t>得分</w:t>
            </w:r>
          </w:p>
        </w:tc>
        <w:tc>
          <w:tcPr>
            <w:tcW w:w="720" w:type="dxa"/>
            <w:vAlign w:val="center"/>
          </w:tcPr>
          <w:p w:rsidR="004F24BA" w:rsidRDefault="00CE3F5D" w:rsidP="001820FE">
            <w:pPr>
              <w:jc w:val="center"/>
              <w:rPr>
                <w:b/>
                <w:bCs/>
                <w:sz w:val="24"/>
                <w:szCs w:val="24"/>
              </w:rPr>
            </w:pPr>
            <w:r>
              <w:rPr>
                <w:rFonts w:hint="eastAsia"/>
                <w:b/>
                <w:bCs/>
                <w:sz w:val="24"/>
                <w:szCs w:val="24"/>
              </w:rPr>
              <w:t>备注</w:t>
            </w:r>
          </w:p>
        </w:tc>
      </w:tr>
      <w:tr w:rsidR="004F24BA" w:rsidTr="001820FE">
        <w:trPr>
          <w:trHeight w:val="924"/>
          <w:jc w:val="center"/>
        </w:trPr>
        <w:tc>
          <w:tcPr>
            <w:tcW w:w="499" w:type="dxa"/>
            <w:vMerge w:val="restart"/>
            <w:vAlign w:val="center"/>
          </w:tcPr>
          <w:p w:rsidR="004F24BA" w:rsidRDefault="004F24BA" w:rsidP="001820FE">
            <w:pPr>
              <w:jc w:val="center"/>
            </w:pPr>
            <w:r>
              <w:rPr>
                <w:rFonts w:hint="eastAsia"/>
              </w:rPr>
              <w:t>常规性指标分值</w:t>
            </w:r>
            <w:r>
              <w:t>80</w:t>
            </w:r>
            <w:r>
              <w:rPr>
                <w:rFonts w:hint="eastAsia"/>
              </w:rPr>
              <w:t>分</w:t>
            </w:r>
          </w:p>
          <w:p w:rsidR="004F24BA" w:rsidRDefault="004F24BA" w:rsidP="001820FE">
            <w:pPr>
              <w:jc w:val="center"/>
            </w:pPr>
          </w:p>
        </w:tc>
        <w:tc>
          <w:tcPr>
            <w:tcW w:w="975" w:type="dxa"/>
            <w:gridSpan w:val="2"/>
            <w:vAlign w:val="center"/>
          </w:tcPr>
          <w:p w:rsidR="004F24BA" w:rsidRDefault="004F24BA" w:rsidP="001820FE">
            <w:pPr>
              <w:jc w:val="center"/>
            </w:pPr>
            <w:r>
              <w:rPr>
                <w:rFonts w:hint="eastAsia"/>
              </w:rPr>
              <w:t>遵守法律、法规和规章</w:t>
            </w:r>
          </w:p>
        </w:tc>
        <w:tc>
          <w:tcPr>
            <w:tcW w:w="495" w:type="dxa"/>
            <w:vAlign w:val="center"/>
          </w:tcPr>
          <w:p w:rsidR="004F24BA" w:rsidRDefault="004F24BA" w:rsidP="001820FE">
            <w:pPr>
              <w:jc w:val="center"/>
            </w:pPr>
            <w:r>
              <w:t>25</w:t>
            </w:r>
          </w:p>
        </w:tc>
        <w:tc>
          <w:tcPr>
            <w:tcW w:w="8861" w:type="dxa"/>
            <w:gridSpan w:val="7"/>
          </w:tcPr>
          <w:p w:rsidR="004F24BA" w:rsidRDefault="004F24BA"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4F24BA" w:rsidRDefault="004F24BA"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4F24BA" w:rsidRDefault="004F24BA"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4F24BA" w:rsidRDefault="004F24BA" w:rsidP="001820FE"/>
        </w:tc>
        <w:tc>
          <w:tcPr>
            <w:tcW w:w="720" w:type="dxa"/>
            <w:vAlign w:val="center"/>
          </w:tcPr>
          <w:p w:rsidR="004F24BA" w:rsidRDefault="004F24BA" w:rsidP="001820FE">
            <w:pPr>
              <w:jc w:val="center"/>
            </w:pPr>
            <w:r>
              <w:t>25</w:t>
            </w:r>
          </w:p>
        </w:tc>
        <w:tc>
          <w:tcPr>
            <w:tcW w:w="720" w:type="dxa"/>
          </w:tcPr>
          <w:p w:rsidR="004F24BA" w:rsidRDefault="00CE3F5D" w:rsidP="001820FE">
            <w:r>
              <w:rPr>
                <w:rFonts w:hint="eastAsia"/>
              </w:rPr>
              <w:t>25</w:t>
            </w:r>
          </w:p>
        </w:tc>
        <w:tc>
          <w:tcPr>
            <w:tcW w:w="720" w:type="dxa"/>
          </w:tcPr>
          <w:p w:rsidR="004F24BA" w:rsidRDefault="004F24BA" w:rsidP="001820FE"/>
        </w:tc>
      </w:tr>
      <w:tr w:rsidR="004F24BA" w:rsidTr="001820FE">
        <w:trPr>
          <w:trHeight w:val="2487"/>
          <w:jc w:val="center"/>
        </w:trPr>
        <w:tc>
          <w:tcPr>
            <w:tcW w:w="499" w:type="dxa"/>
            <w:vMerge/>
          </w:tcPr>
          <w:p w:rsidR="004F24BA" w:rsidRDefault="004F24BA" w:rsidP="001820FE"/>
        </w:tc>
        <w:tc>
          <w:tcPr>
            <w:tcW w:w="975" w:type="dxa"/>
            <w:gridSpan w:val="2"/>
            <w:vAlign w:val="center"/>
          </w:tcPr>
          <w:p w:rsidR="004F24BA" w:rsidRDefault="004F24BA" w:rsidP="001820FE">
            <w:pPr>
              <w:jc w:val="center"/>
            </w:pPr>
            <w:r>
              <w:rPr>
                <w:rFonts w:hint="eastAsia"/>
              </w:rPr>
              <w:t>执行司法鉴定程序、技术标准和操作规范</w:t>
            </w:r>
          </w:p>
          <w:p w:rsidR="004F24BA" w:rsidRDefault="004F24BA" w:rsidP="001820FE">
            <w:pPr>
              <w:jc w:val="center"/>
            </w:pPr>
          </w:p>
        </w:tc>
        <w:tc>
          <w:tcPr>
            <w:tcW w:w="495" w:type="dxa"/>
            <w:vAlign w:val="center"/>
          </w:tcPr>
          <w:p w:rsidR="004F24BA" w:rsidRDefault="004F24BA" w:rsidP="001820FE">
            <w:pPr>
              <w:jc w:val="center"/>
            </w:pPr>
            <w:r>
              <w:t>15</w:t>
            </w:r>
          </w:p>
        </w:tc>
        <w:tc>
          <w:tcPr>
            <w:tcW w:w="8861" w:type="dxa"/>
            <w:gridSpan w:val="7"/>
          </w:tcPr>
          <w:p w:rsidR="004F24BA" w:rsidRDefault="004F24BA" w:rsidP="001820FE">
            <w:pPr>
              <w:spacing w:line="280" w:lineRule="exact"/>
            </w:pPr>
            <w:r>
              <w:t>1</w:t>
            </w:r>
            <w:r>
              <w:rPr>
                <w:rFonts w:hint="eastAsia"/>
              </w:rPr>
              <w:t>、违反鉴定时限造成不良影响的，扣</w:t>
            </w:r>
            <w:r>
              <w:t>5</w:t>
            </w:r>
            <w:r>
              <w:rPr>
                <w:rFonts w:hint="eastAsia"/>
              </w:rPr>
              <w:t>分；；</w:t>
            </w:r>
          </w:p>
          <w:p w:rsidR="004F24BA" w:rsidRDefault="004F24BA"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4F24BA" w:rsidRDefault="004F24BA"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4F24BA" w:rsidRDefault="004F24BA"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4F24BA" w:rsidRDefault="004F24BA"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4F24BA" w:rsidRDefault="004F24BA"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4F24BA" w:rsidRDefault="004F24BA"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4F24BA" w:rsidRDefault="00CE3F5D" w:rsidP="001820FE">
            <w:r>
              <w:rPr>
                <w:rFonts w:hint="eastAsia"/>
              </w:rPr>
              <w:t>文书格式不规范</w:t>
            </w:r>
            <w:r>
              <w:rPr>
                <w:rFonts w:hint="eastAsia"/>
              </w:rPr>
              <w:t>-1;</w:t>
            </w:r>
            <w:r>
              <w:rPr>
                <w:rFonts w:hint="eastAsia"/>
              </w:rPr>
              <w:t>正本未附资质证明</w:t>
            </w:r>
            <w:r>
              <w:rPr>
                <w:rFonts w:hint="eastAsia"/>
              </w:rPr>
              <w:t>-1</w:t>
            </w:r>
          </w:p>
        </w:tc>
        <w:tc>
          <w:tcPr>
            <w:tcW w:w="720" w:type="dxa"/>
            <w:vAlign w:val="center"/>
          </w:tcPr>
          <w:p w:rsidR="004F24BA" w:rsidRDefault="004F24BA" w:rsidP="001820FE">
            <w:pPr>
              <w:jc w:val="center"/>
            </w:pPr>
            <w:r>
              <w:t>15</w:t>
            </w:r>
          </w:p>
        </w:tc>
        <w:tc>
          <w:tcPr>
            <w:tcW w:w="720" w:type="dxa"/>
          </w:tcPr>
          <w:p w:rsidR="004F24BA" w:rsidRDefault="00CE3F5D" w:rsidP="001820FE">
            <w:r>
              <w:rPr>
                <w:rFonts w:hint="eastAsia"/>
              </w:rPr>
              <w:t>13</w:t>
            </w:r>
          </w:p>
        </w:tc>
        <w:tc>
          <w:tcPr>
            <w:tcW w:w="720" w:type="dxa"/>
          </w:tcPr>
          <w:p w:rsidR="004F24BA" w:rsidRDefault="004F24BA" w:rsidP="001820FE"/>
        </w:tc>
      </w:tr>
      <w:tr w:rsidR="004F24BA" w:rsidTr="001820FE">
        <w:trPr>
          <w:trHeight w:val="1826"/>
          <w:jc w:val="center"/>
        </w:trPr>
        <w:tc>
          <w:tcPr>
            <w:tcW w:w="499" w:type="dxa"/>
            <w:vMerge/>
          </w:tcPr>
          <w:p w:rsidR="004F24BA" w:rsidRDefault="004F24BA" w:rsidP="001820FE"/>
        </w:tc>
        <w:tc>
          <w:tcPr>
            <w:tcW w:w="975" w:type="dxa"/>
            <w:gridSpan w:val="2"/>
            <w:vAlign w:val="center"/>
          </w:tcPr>
          <w:p w:rsidR="004F24BA" w:rsidRDefault="004F24BA" w:rsidP="001820FE">
            <w:pPr>
              <w:jc w:val="center"/>
            </w:pPr>
            <w:r>
              <w:rPr>
                <w:rFonts w:hint="eastAsia"/>
              </w:rPr>
              <w:t>遵守职业道德和执业纪律</w:t>
            </w:r>
          </w:p>
        </w:tc>
        <w:tc>
          <w:tcPr>
            <w:tcW w:w="495" w:type="dxa"/>
            <w:vAlign w:val="center"/>
          </w:tcPr>
          <w:p w:rsidR="004F24BA" w:rsidRDefault="004F24BA" w:rsidP="001820FE">
            <w:pPr>
              <w:jc w:val="center"/>
            </w:pPr>
            <w:r>
              <w:t>20</w:t>
            </w:r>
          </w:p>
        </w:tc>
        <w:tc>
          <w:tcPr>
            <w:tcW w:w="8861" w:type="dxa"/>
            <w:gridSpan w:val="7"/>
          </w:tcPr>
          <w:p w:rsidR="004F24BA" w:rsidRDefault="004F24BA" w:rsidP="001820FE">
            <w:pPr>
              <w:spacing w:line="280" w:lineRule="exact"/>
            </w:pPr>
            <w:r>
              <w:t>1</w:t>
            </w:r>
            <w:r>
              <w:rPr>
                <w:rFonts w:hint="eastAsia"/>
              </w:rPr>
              <w:t>、为招揽业务而作不实承诺的，扣</w:t>
            </w:r>
            <w:r>
              <w:t>6</w:t>
            </w:r>
            <w:r>
              <w:rPr>
                <w:rFonts w:hint="eastAsia"/>
              </w:rPr>
              <w:t>分；</w:t>
            </w:r>
          </w:p>
          <w:p w:rsidR="004F24BA" w:rsidRDefault="004F24BA"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4F24BA" w:rsidRDefault="004F24BA"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4F24BA" w:rsidRDefault="004F24BA"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4F24BA" w:rsidRDefault="004F24BA" w:rsidP="001820FE"/>
        </w:tc>
        <w:tc>
          <w:tcPr>
            <w:tcW w:w="720" w:type="dxa"/>
            <w:vAlign w:val="center"/>
          </w:tcPr>
          <w:p w:rsidR="004F24BA" w:rsidRDefault="004F24BA" w:rsidP="001820FE">
            <w:pPr>
              <w:jc w:val="center"/>
            </w:pPr>
            <w:r>
              <w:t>20</w:t>
            </w:r>
          </w:p>
        </w:tc>
        <w:tc>
          <w:tcPr>
            <w:tcW w:w="720" w:type="dxa"/>
          </w:tcPr>
          <w:p w:rsidR="004F24BA" w:rsidRDefault="00CE3F5D" w:rsidP="001820FE">
            <w:r>
              <w:rPr>
                <w:rFonts w:hint="eastAsia"/>
              </w:rPr>
              <w:t>20</w:t>
            </w:r>
          </w:p>
        </w:tc>
        <w:tc>
          <w:tcPr>
            <w:tcW w:w="720" w:type="dxa"/>
          </w:tcPr>
          <w:p w:rsidR="004F24BA" w:rsidRDefault="004F24BA" w:rsidP="001820FE"/>
        </w:tc>
      </w:tr>
      <w:tr w:rsidR="004F24BA" w:rsidTr="001820FE">
        <w:trPr>
          <w:trHeight w:val="1688"/>
          <w:jc w:val="center"/>
        </w:trPr>
        <w:tc>
          <w:tcPr>
            <w:tcW w:w="499" w:type="dxa"/>
            <w:vMerge/>
          </w:tcPr>
          <w:p w:rsidR="004F24BA" w:rsidRDefault="004F24BA" w:rsidP="001820FE"/>
        </w:tc>
        <w:tc>
          <w:tcPr>
            <w:tcW w:w="975" w:type="dxa"/>
            <w:gridSpan w:val="2"/>
            <w:vAlign w:val="center"/>
          </w:tcPr>
          <w:p w:rsidR="004F24BA" w:rsidRDefault="004F24BA" w:rsidP="001820FE">
            <w:pPr>
              <w:jc w:val="center"/>
            </w:pPr>
            <w:r>
              <w:rPr>
                <w:rFonts w:hint="eastAsia"/>
              </w:rPr>
              <w:t>履行职责和义务</w:t>
            </w:r>
          </w:p>
          <w:p w:rsidR="004F24BA" w:rsidRDefault="004F24BA" w:rsidP="001820FE">
            <w:pPr>
              <w:jc w:val="center"/>
            </w:pPr>
          </w:p>
        </w:tc>
        <w:tc>
          <w:tcPr>
            <w:tcW w:w="495" w:type="dxa"/>
            <w:vAlign w:val="center"/>
          </w:tcPr>
          <w:p w:rsidR="004F24BA" w:rsidRDefault="004F24BA" w:rsidP="001820FE">
            <w:pPr>
              <w:jc w:val="center"/>
            </w:pPr>
            <w:r>
              <w:t>10</w:t>
            </w:r>
          </w:p>
        </w:tc>
        <w:tc>
          <w:tcPr>
            <w:tcW w:w="8861" w:type="dxa"/>
            <w:gridSpan w:val="7"/>
          </w:tcPr>
          <w:p w:rsidR="004F24BA" w:rsidRDefault="004F24BA" w:rsidP="001820FE">
            <w:pPr>
              <w:spacing w:line="280" w:lineRule="exact"/>
            </w:pPr>
            <w:r>
              <w:t>1</w:t>
            </w:r>
            <w:r>
              <w:rPr>
                <w:rFonts w:hint="eastAsia"/>
              </w:rPr>
              <w:t>、不履行鉴定援助义务，扣</w:t>
            </w:r>
            <w:r>
              <w:t>5</w:t>
            </w:r>
            <w:r>
              <w:rPr>
                <w:rFonts w:hint="eastAsia"/>
              </w:rPr>
              <w:t>分；</w:t>
            </w:r>
          </w:p>
          <w:p w:rsidR="004F24BA" w:rsidRDefault="004F24BA"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4F24BA" w:rsidRDefault="004F24BA"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4F24BA" w:rsidRDefault="004F24BA" w:rsidP="001820FE">
            <w:pPr>
              <w:spacing w:line="280" w:lineRule="exact"/>
            </w:pPr>
            <w:r>
              <w:t>4</w:t>
            </w:r>
            <w:r>
              <w:rPr>
                <w:rFonts w:hint="eastAsia"/>
              </w:rPr>
              <w:t>、不参加继续教育的，每次扣</w:t>
            </w:r>
            <w:r>
              <w:t>3</w:t>
            </w:r>
            <w:r>
              <w:rPr>
                <w:rFonts w:hint="eastAsia"/>
              </w:rPr>
              <w:t>分；</w:t>
            </w:r>
          </w:p>
          <w:p w:rsidR="004F24BA" w:rsidRDefault="004F24BA" w:rsidP="001820FE">
            <w:pPr>
              <w:spacing w:line="280" w:lineRule="exact"/>
            </w:pPr>
            <w:r>
              <w:t>5</w:t>
            </w:r>
            <w:r>
              <w:rPr>
                <w:rFonts w:hint="eastAsia"/>
              </w:rPr>
              <w:t>、不按章程参加协会年度注册的，扣</w:t>
            </w:r>
            <w:r>
              <w:t>5</w:t>
            </w:r>
            <w:r>
              <w:rPr>
                <w:rFonts w:hint="eastAsia"/>
              </w:rPr>
              <w:t>分；</w:t>
            </w:r>
          </w:p>
          <w:p w:rsidR="004F24BA" w:rsidRPr="00F2671C" w:rsidRDefault="004F24BA" w:rsidP="001820FE">
            <w:pPr>
              <w:spacing w:line="280" w:lineRule="exact"/>
            </w:pPr>
            <w:r>
              <w:t>6</w:t>
            </w:r>
            <w:r>
              <w:rPr>
                <w:rFonts w:hint="eastAsia"/>
              </w:rPr>
              <w:t>、无正当理由不按规定出庭作证的，每次扣</w:t>
            </w:r>
            <w:r>
              <w:t>10</w:t>
            </w:r>
            <w:r>
              <w:rPr>
                <w:rFonts w:hint="eastAsia"/>
              </w:rPr>
              <w:t>分；</w:t>
            </w:r>
          </w:p>
        </w:tc>
        <w:tc>
          <w:tcPr>
            <w:tcW w:w="1592" w:type="dxa"/>
          </w:tcPr>
          <w:p w:rsidR="004F24BA" w:rsidRDefault="004F24BA" w:rsidP="001820FE"/>
        </w:tc>
        <w:tc>
          <w:tcPr>
            <w:tcW w:w="720" w:type="dxa"/>
            <w:vAlign w:val="center"/>
          </w:tcPr>
          <w:p w:rsidR="004F24BA" w:rsidRDefault="004F24BA" w:rsidP="001820FE">
            <w:pPr>
              <w:jc w:val="center"/>
            </w:pPr>
            <w:r>
              <w:t>10</w:t>
            </w:r>
          </w:p>
        </w:tc>
        <w:tc>
          <w:tcPr>
            <w:tcW w:w="720" w:type="dxa"/>
          </w:tcPr>
          <w:p w:rsidR="004F24BA" w:rsidRDefault="00CE3F5D" w:rsidP="001820FE">
            <w:r>
              <w:rPr>
                <w:rFonts w:hint="eastAsia"/>
              </w:rPr>
              <w:t>10</w:t>
            </w:r>
          </w:p>
        </w:tc>
        <w:tc>
          <w:tcPr>
            <w:tcW w:w="720" w:type="dxa"/>
          </w:tcPr>
          <w:p w:rsidR="004F24BA" w:rsidRDefault="004F24BA" w:rsidP="001820FE"/>
        </w:tc>
      </w:tr>
      <w:tr w:rsidR="004F24BA" w:rsidTr="001820FE">
        <w:trPr>
          <w:jc w:val="center"/>
        </w:trPr>
        <w:tc>
          <w:tcPr>
            <w:tcW w:w="499" w:type="dxa"/>
            <w:vMerge/>
          </w:tcPr>
          <w:p w:rsidR="004F24BA" w:rsidRDefault="004F24BA" w:rsidP="001820FE"/>
        </w:tc>
        <w:tc>
          <w:tcPr>
            <w:tcW w:w="975" w:type="dxa"/>
            <w:gridSpan w:val="2"/>
            <w:vAlign w:val="center"/>
          </w:tcPr>
          <w:p w:rsidR="004F24BA" w:rsidRDefault="004F24BA" w:rsidP="001820FE">
            <w:pPr>
              <w:jc w:val="center"/>
            </w:pPr>
            <w:r>
              <w:rPr>
                <w:rFonts w:hint="eastAsia"/>
              </w:rPr>
              <w:t>接受司法行政机关管理监督</w:t>
            </w:r>
          </w:p>
        </w:tc>
        <w:tc>
          <w:tcPr>
            <w:tcW w:w="495" w:type="dxa"/>
            <w:vAlign w:val="center"/>
          </w:tcPr>
          <w:p w:rsidR="004F24BA" w:rsidRDefault="004F24BA" w:rsidP="001820FE">
            <w:pPr>
              <w:jc w:val="center"/>
            </w:pPr>
            <w:r>
              <w:t>10</w:t>
            </w:r>
          </w:p>
        </w:tc>
        <w:tc>
          <w:tcPr>
            <w:tcW w:w="8861" w:type="dxa"/>
            <w:gridSpan w:val="7"/>
          </w:tcPr>
          <w:p w:rsidR="004F24BA" w:rsidRDefault="004F24BA" w:rsidP="001820FE">
            <w:pPr>
              <w:spacing w:line="280" w:lineRule="exact"/>
            </w:pPr>
            <w:r>
              <w:t>1</w:t>
            </w:r>
            <w:r>
              <w:rPr>
                <w:rFonts w:hint="eastAsia"/>
              </w:rPr>
              <w:t>、不配合司法行政机关依法进行监督检查的，扣</w:t>
            </w:r>
            <w:r>
              <w:t>5</w:t>
            </w:r>
            <w:r>
              <w:rPr>
                <w:rFonts w:hint="eastAsia"/>
              </w:rPr>
              <w:t>分；</w:t>
            </w:r>
          </w:p>
          <w:p w:rsidR="004F24BA" w:rsidRDefault="004F24BA" w:rsidP="001820FE">
            <w:pPr>
              <w:spacing w:line="280" w:lineRule="exact"/>
            </w:pPr>
            <w:r>
              <w:t>2</w:t>
            </w:r>
            <w:r>
              <w:rPr>
                <w:rFonts w:hint="eastAsia"/>
              </w:rPr>
              <w:t>、采取提供虚假材料等手段弄虚作假的，扣</w:t>
            </w:r>
            <w:r>
              <w:t>5</w:t>
            </w:r>
            <w:r>
              <w:rPr>
                <w:rFonts w:hint="eastAsia"/>
              </w:rPr>
              <w:t>分；</w:t>
            </w:r>
          </w:p>
          <w:p w:rsidR="004F24BA" w:rsidRDefault="004F24BA" w:rsidP="001820FE">
            <w:pPr>
              <w:spacing w:line="280" w:lineRule="exact"/>
            </w:pPr>
            <w:r>
              <w:t>3</w:t>
            </w:r>
            <w:r>
              <w:rPr>
                <w:rFonts w:hint="eastAsia"/>
              </w:rPr>
              <w:t>、不参加司法行政机关组织的会议、培训和各类活动的，每次扣</w:t>
            </w:r>
            <w:r>
              <w:t>3</w:t>
            </w:r>
            <w:r>
              <w:rPr>
                <w:rFonts w:hint="eastAsia"/>
              </w:rPr>
              <w:t>分；</w:t>
            </w:r>
          </w:p>
          <w:p w:rsidR="004F24BA" w:rsidRDefault="004F24BA" w:rsidP="001820FE">
            <w:pPr>
              <w:spacing w:line="280" w:lineRule="exact"/>
            </w:pPr>
            <w:r>
              <w:t>4</w:t>
            </w:r>
            <w:r>
              <w:rPr>
                <w:rFonts w:hint="eastAsia"/>
              </w:rPr>
              <w:t>、评估期内存在有效投诉的，每次扣</w:t>
            </w:r>
            <w:r>
              <w:t>5</w:t>
            </w:r>
            <w:r>
              <w:rPr>
                <w:rFonts w:hint="eastAsia"/>
              </w:rPr>
              <w:t>分；</w:t>
            </w:r>
          </w:p>
          <w:p w:rsidR="004F24BA" w:rsidRDefault="004F24BA"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4F24BA" w:rsidRDefault="00CE3F5D" w:rsidP="001820FE">
            <w:r>
              <w:rPr>
                <w:rFonts w:hint="eastAsia"/>
              </w:rPr>
              <w:t>未按要求参加培训</w:t>
            </w:r>
            <w:r>
              <w:rPr>
                <w:rFonts w:hint="eastAsia"/>
              </w:rPr>
              <w:t>-2</w:t>
            </w:r>
          </w:p>
        </w:tc>
        <w:tc>
          <w:tcPr>
            <w:tcW w:w="720" w:type="dxa"/>
            <w:vAlign w:val="center"/>
          </w:tcPr>
          <w:p w:rsidR="004F24BA" w:rsidRDefault="004F24BA" w:rsidP="001820FE">
            <w:pPr>
              <w:jc w:val="center"/>
            </w:pPr>
            <w:r>
              <w:t>10</w:t>
            </w:r>
          </w:p>
        </w:tc>
        <w:tc>
          <w:tcPr>
            <w:tcW w:w="720" w:type="dxa"/>
          </w:tcPr>
          <w:p w:rsidR="004F24BA" w:rsidRDefault="00CE3F5D" w:rsidP="001820FE">
            <w:r>
              <w:rPr>
                <w:rFonts w:hint="eastAsia"/>
              </w:rPr>
              <w:t>8</w:t>
            </w:r>
          </w:p>
        </w:tc>
        <w:tc>
          <w:tcPr>
            <w:tcW w:w="720" w:type="dxa"/>
          </w:tcPr>
          <w:p w:rsidR="004F24BA" w:rsidRDefault="004F24BA" w:rsidP="001820FE"/>
        </w:tc>
      </w:tr>
      <w:tr w:rsidR="004F24BA" w:rsidTr="001820FE">
        <w:trPr>
          <w:jc w:val="center"/>
        </w:trPr>
        <w:tc>
          <w:tcPr>
            <w:tcW w:w="1474" w:type="dxa"/>
            <w:gridSpan w:val="3"/>
            <w:vAlign w:val="center"/>
          </w:tcPr>
          <w:p w:rsidR="004F24BA" w:rsidRDefault="004F24BA" w:rsidP="001820FE">
            <w:pPr>
              <w:jc w:val="center"/>
            </w:pPr>
            <w:r>
              <w:rPr>
                <w:rFonts w:hint="eastAsia"/>
              </w:rPr>
              <w:t>鼓励性指标分值</w:t>
            </w:r>
            <w:r>
              <w:t>20</w:t>
            </w:r>
            <w:r>
              <w:rPr>
                <w:rFonts w:hint="eastAsia"/>
              </w:rPr>
              <w:t>分</w:t>
            </w:r>
          </w:p>
        </w:tc>
        <w:tc>
          <w:tcPr>
            <w:tcW w:w="495" w:type="dxa"/>
            <w:vAlign w:val="center"/>
          </w:tcPr>
          <w:p w:rsidR="004F24BA" w:rsidRDefault="004F24BA" w:rsidP="001820FE">
            <w:pPr>
              <w:jc w:val="center"/>
            </w:pPr>
            <w:r>
              <w:t>20</w:t>
            </w:r>
          </w:p>
        </w:tc>
        <w:tc>
          <w:tcPr>
            <w:tcW w:w="8861" w:type="dxa"/>
            <w:gridSpan w:val="7"/>
          </w:tcPr>
          <w:p w:rsidR="004F24BA" w:rsidRDefault="004F24BA"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4F24BA" w:rsidRDefault="004F24BA"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4F24BA" w:rsidRDefault="004F24BA" w:rsidP="001820FE">
            <w:pPr>
              <w:spacing w:line="280" w:lineRule="exact"/>
            </w:pPr>
            <w:r>
              <w:t>2</w:t>
            </w:r>
            <w:r>
              <w:rPr>
                <w:rFonts w:hint="eastAsia"/>
              </w:rPr>
              <w:t>、参加公益活动受到有关部门书面表扬的，每次加</w:t>
            </w:r>
            <w:r>
              <w:t>3</w:t>
            </w:r>
            <w:r>
              <w:rPr>
                <w:rFonts w:hint="eastAsia"/>
              </w:rPr>
              <w:t>分。</w:t>
            </w:r>
          </w:p>
          <w:p w:rsidR="004F24BA" w:rsidRDefault="004F24BA" w:rsidP="001820FE">
            <w:pPr>
              <w:spacing w:line="280" w:lineRule="exact"/>
            </w:pPr>
            <w:r>
              <w:t>3</w:t>
            </w:r>
            <w:r>
              <w:rPr>
                <w:rFonts w:hint="eastAsia"/>
              </w:rPr>
              <w:t>、评估期内无有效投诉，加</w:t>
            </w:r>
            <w:r>
              <w:t>5</w:t>
            </w:r>
            <w:r>
              <w:rPr>
                <w:rFonts w:hint="eastAsia"/>
              </w:rPr>
              <w:t>分；</w:t>
            </w:r>
          </w:p>
          <w:p w:rsidR="004F24BA" w:rsidRDefault="004F24BA"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4F24BA" w:rsidRPr="00F2671C" w:rsidRDefault="004F24BA"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4F24BA" w:rsidRDefault="004F24BA" w:rsidP="001820FE">
            <w:pPr>
              <w:jc w:val="center"/>
            </w:pPr>
            <w:r>
              <w:rPr>
                <w:rFonts w:hint="eastAsia"/>
              </w:rPr>
              <w:t>无投诉</w:t>
            </w:r>
          </w:p>
        </w:tc>
        <w:tc>
          <w:tcPr>
            <w:tcW w:w="720" w:type="dxa"/>
            <w:vAlign w:val="center"/>
          </w:tcPr>
          <w:p w:rsidR="004F24BA" w:rsidRDefault="004F24BA" w:rsidP="00095242">
            <w:pPr>
              <w:jc w:val="center"/>
            </w:pPr>
            <w:r>
              <w:t>5</w:t>
            </w:r>
          </w:p>
        </w:tc>
        <w:tc>
          <w:tcPr>
            <w:tcW w:w="720" w:type="dxa"/>
          </w:tcPr>
          <w:p w:rsidR="004F24BA" w:rsidRDefault="00CE3F5D" w:rsidP="001820FE">
            <w:r>
              <w:rPr>
                <w:rFonts w:hint="eastAsia"/>
              </w:rPr>
              <w:t>5</w:t>
            </w:r>
          </w:p>
        </w:tc>
        <w:tc>
          <w:tcPr>
            <w:tcW w:w="720" w:type="dxa"/>
          </w:tcPr>
          <w:p w:rsidR="004F24BA" w:rsidRDefault="004F24BA" w:rsidP="001820FE"/>
        </w:tc>
      </w:tr>
      <w:tr w:rsidR="004F24BA" w:rsidTr="001820FE">
        <w:trPr>
          <w:trHeight w:val="1383"/>
          <w:jc w:val="center"/>
        </w:trPr>
        <w:tc>
          <w:tcPr>
            <w:tcW w:w="1474" w:type="dxa"/>
            <w:gridSpan w:val="3"/>
            <w:vAlign w:val="center"/>
          </w:tcPr>
          <w:p w:rsidR="004F24BA" w:rsidRDefault="004F24BA" w:rsidP="001820FE">
            <w:pPr>
              <w:jc w:val="center"/>
              <w:rPr>
                <w:b/>
                <w:bCs/>
              </w:rPr>
            </w:pPr>
            <w:r>
              <w:rPr>
                <w:rFonts w:hint="eastAsia"/>
                <w:b/>
                <w:bCs/>
              </w:rPr>
              <w:t>受行政处罚或行业惩戒情况</w:t>
            </w:r>
          </w:p>
        </w:tc>
        <w:tc>
          <w:tcPr>
            <w:tcW w:w="9356" w:type="dxa"/>
            <w:gridSpan w:val="8"/>
          </w:tcPr>
          <w:p w:rsidR="004F24BA" w:rsidRDefault="004F24BA" w:rsidP="001820FE"/>
          <w:p w:rsidR="004F24BA" w:rsidRDefault="004F24BA" w:rsidP="001820FE"/>
          <w:p w:rsidR="004F24BA" w:rsidRDefault="004F24BA" w:rsidP="001820FE"/>
          <w:p w:rsidR="004F24BA" w:rsidRDefault="004F24BA" w:rsidP="001820FE"/>
          <w:p w:rsidR="004F24BA" w:rsidRDefault="004F24BA" w:rsidP="001820FE"/>
          <w:p w:rsidR="004F24BA" w:rsidRDefault="004F24BA" w:rsidP="001820FE"/>
          <w:p w:rsidR="004F24BA" w:rsidRDefault="004F24BA" w:rsidP="001820FE"/>
          <w:p w:rsidR="004F24BA" w:rsidRDefault="004F24BA" w:rsidP="001820FE"/>
          <w:p w:rsidR="004F24BA" w:rsidRDefault="004F24BA" w:rsidP="001820FE"/>
          <w:p w:rsidR="004F24BA" w:rsidRDefault="004F24BA" w:rsidP="001820FE"/>
        </w:tc>
        <w:tc>
          <w:tcPr>
            <w:tcW w:w="1592" w:type="dxa"/>
            <w:vAlign w:val="center"/>
          </w:tcPr>
          <w:p w:rsidR="004F24BA" w:rsidRDefault="004F24BA" w:rsidP="001820FE">
            <w:pPr>
              <w:jc w:val="center"/>
            </w:pPr>
            <w:r>
              <w:rPr>
                <w:rFonts w:hint="eastAsia"/>
                <w:b/>
                <w:bCs/>
              </w:rPr>
              <w:t>合计得分</w:t>
            </w:r>
          </w:p>
        </w:tc>
        <w:tc>
          <w:tcPr>
            <w:tcW w:w="720" w:type="dxa"/>
            <w:vAlign w:val="center"/>
          </w:tcPr>
          <w:p w:rsidR="004F24BA" w:rsidRDefault="004F24BA" w:rsidP="001820FE">
            <w:pPr>
              <w:jc w:val="center"/>
            </w:pPr>
            <w:r>
              <w:t>85</w:t>
            </w:r>
          </w:p>
        </w:tc>
        <w:tc>
          <w:tcPr>
            <w:tcW w:w="720" w:type="dxa"/>
          </w:tcPr>
          <w:p w:rsidR="004F24BA" w:rsidRDefault="00CE3F5D" w:rsidP="001820FE">
            <w:r>
              <w:rPr>
                <w:rFonts w:hint="eastAsia"/>
              </w:rPr>
              <w:t>81</w:t>
            </w:r>
          </w:p>
        </w:tc>
        <w:tc>
          <w:tcPr>
            <w:tcW w:w="720" w:type="dxa"/>
          </w:tcPr>
          <w:p w:rsidR="004F24BA" w:rsidRDefault="004F24BA" w:rsidP="001820FE"/>
        </w:tc>
      </w:tr>
    </w:tbl>
    <w:p w:rsidR="004F24BA" w:rsidRDefault="004F24BA"/>
    <w:sectPr w:rsidR="004F24BA" w:rsidSect="00396D95">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28" w:rsidRDefault="00922F28" w:rsidP="00095242">
      <w:r>
        <w:separator/>
      </w:r>
    </w:p>
  </w:endnote>
  <w:endnote w:type="continuationSeparator" w:id="1">
    <w:p w:rsidR="00922F28" w:rsidRDefault="00922F28" w:rsidP="00095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28" w:rsidRDefault="00922F28" w:rsidP="00095242">
      <w:r>
        <w:separator/>
      </w:r>
    </w:p>
  </w:footnote>
  <w:footnote w:type="continuationSeparator" w:id="1">
    <w:p w:rsidR="00922F28" w:rsidRDefault="00922F28" w:rsidP="000952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D95"/>
    <w:rsid w:val="000239CF"/>
    <w:rsid w:val="00095242"/>
    <w:rsid w:val="001820FE"/>
    <w:rsid w:val="00287BA0"/>
    <w:rsid w:val="003630F7"/>
    <w:rsid w:val="00383A43"/>
    <w:rsid w:val="00396D95"/>
    <w:rsid w:val="00441456"/>
    <w:rsid w:val="004F24BA"/>
    <w:rsid w:val="005B7C2D"/>
    <w:rsid w:val="005F5867"/>
    <w:rsid w:val="00730F61"/>
    <w:rsid w:val="00751814"/>
    <w:rsid w:val="008B7D52"/>
    <w:rsid w:val="009170BC"/>
    <w:rsid w:val="00922F28"/>
    <w:rsid w:val="00C348B1"/>
    <w:rsid w:val="00CE287D"/>
    <w:rsid w:val="00CE3F5D"/>
    <w:rsid w:val="00D83BFB"/>
    <w:rsid w:val="00E4799A"/>
    <w:rsid w:val="00F2671C"/>
    <w:rsid w:val="00FE3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9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396D95"/>
    <w:pPr>
      <w:ind w:firstLineChars="200" w:firstLine="420"/>
    </w:pPr>
    <w:rPr>
      <w:rFonts w:ascii="Calibri" w:hAnsi="Calibri"/>
      <w:szCs w:val="22"/>
    </w:rPr>
  </w:style>
  <w:style w:type="paragraph" w:styleId="a3">
    <w:name w:val="Normal (Web)"/>
    <w:basedOn w:val="a"/>
    <w:uiPriority w:val="99"/>
    <w:rsid w:val="00396D9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095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95242"/>
    <w:rPr>
      <w:rFonts w:ascii="Times New Roman" w:eastAsia="宋体" w:hAnsi="Times New Roman" w:cs="Times New Roman"/>
      <w:sz w:val="18"/>
      <w:szCs w:val="18"/>
    </w:rPr>
  </w:style>
  <w:style w:type="paragraph" w:styleId="a5">
    <w:name w:val="footer"/>
    <w:basedOn w:val="a"/>
    <w:link w:val="Char0"/>
    <w:uiPriority w:val="99"/>
    <w:semiHidden/>
    <w:rsid w:val="00095242"/>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952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068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10</cp:revision>
  <dcterms:created xsi:type="dcterms:W3CDTF">2017-06-11T13:49:00Z</dcterms:created>
  <dcterms:modified xsi:type="dcterms:W3CDTF">2017-08-28T00:49:00Z</dcterms:modified>
</cp:coreProperties>
</file>